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人事主管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eastAsia="zh-CN"/>
        </w:rPr>
        <w:t>招聘人数：</w:t>
      </w:r>
      <w:r>
        <w:rPr>
          <w:rFonts w:hint="eastAsia"/>
          <w:sz w:val="24"/>
          <w:szCs w:val="28"/>
          <w:lang w:val="en-US" w:eastAsia="zh-CN"/>
        </w:rPr>
        <w:t xml:space="preserve">1人    </w:t>
      </w: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  <w:r>
        <w:rPr>
          <w:rFonts w:hint="default"/>
          <w:sz w:val="24"/>
          <w:szCs w:val="28"/>
          <w:lang w:val="en-US" w:eastAsia="zh-CN"/>
        </w:rPr>
        <w:t>任职要求：1、人力资源管理、行政管理或相关专业，大专以上学历。</w:t>
      </w:r>
    </w:p>
    <w:p>
      <w:pPr>
        <w:numPr>
          <w:ilvl w:val="0"/>
          <w:numId w:val="0"/>
        </w:numPr>
        <w:ind w:left="1677" w:leftChars="570" w:hanging="480" w:hangingChars="200"/>
        <w:rPr>
          <w:rFonts w:hint="default"/>
          <w:sz w:val="24"/>
          <w:szCs w:val="28"/>
          <w:lang w:val="en-US" w:eastAsia="zh-CN"/>
        </w:rPr>
      </w:pPr>
      <w:r>
        <w:rPr>
          <w:rFonts w:hint="default"/>
          <w:sz w:val="24"/>
          <w:szCs w:val="28"/>
          <w:lang w:val="en-US" w:eastAsia="zh-CN"/>
        </w:rPr>
        <w:t>2、三年以上人事行政工作经验，有医疗、医药行业人事行政工作经验者优先。</w:t>
      </w:r>
    </w:p>
    <w:p>
      <w:pPr>
        <w:numPr>
          <w:ilvl w:val="0"/>
          <w:numId w:val="0"/>
        </w:numPr>
        <w:ind w:left="1677" w:leftChars="570" w:hanging="480" w:hangingChars="200"/>
        <w:rPr>
          <w:rFonts w:hint="default"/>
          <w:sz w:val="24"/>
          <w:szCs w:val="28"/>
          <w:lang w:val="en-US" w:eastAsia="zh-CN"/>
        </w:rPr>
      </w:pPr>
      <w:r>
        <w:rPr>
          <w:rFonts w:hint="default"/>
          <w:sz w:val="24"/>
          <w:szCs w:val="28"/>
          <w:lang w:val="en-US" w:eastAsia="zh-CN"/>
        </w:rPr>
        <w:t>3、熟悉人力资源六大模块在企业的运用，对“绩效与薪酬管理”有实操工作经验。</w:t>
      </w:r>
    </w:p>
    <w:p>
      <w:pPr>
        <w:numPr>
          <w:ilvl w:val="0"/>
          <w:numId w:val="0"/>
        </w:numPr>
        <w:ind w:left="1677" w:leftChars="570" w:hanging="480" w:hangingChars="200"/>
        <w:rPr>
          <w:rFonts w:hint="default"/>
          <w:sz w:val="24"/>
          <w:szCs w:val="28"/>
          <w:lang w:val="en-US" w:eastAsia="zh-CN"/>
        </w:rPr>
      </w:pPr>
      <w:r>
        <w:rPr>
          <w:rFonts w:hint="default"/>
          <w:sz w:val="24"/>
          <w:szCs w:val="28"/>
          <w:lang w:val="en-US" w:eastAsia="zh-CN"/>
        </w:rPr>
        <w:t>4、熟悉人事行政管理各项实务的操作流程，熟悉国家相关的劳动人事法规政策，并能实际操作运用 。</w:t>
      </w:r>
    </w:p>
    <w:p>
      <w:pPr>
        <w:numPr>
          <w:ilvl w:val="0"/>
          <w:numId w:val="0"/>
        </w:numPr>
        <w:ind w:left="1677" w:leftChars="570" w:hanging="480" w:hangingChars="200"/>
        <w:rPr>
          <w:rFonts w:hint="default"/>
          <w:sz w:val="24"/>
          <w:szCs w:val="28"/>
          <w:lang w:val="en-US" w:eastAsia="zh-CN"/>
        </w:rPr>
      </w:pPr>
      <w:r>
        <w:rPr>
          <w:rFonts w:hint="default"/>
          <w:sz w:val="24"/>
          <w:szCs w:val="28"/>
          <w:lang w:val="en-US" w:eastAsia="zh-CN"/>
        </w:rPr>
        <w:t>5、具有良好的职业道德，踏实稳重，工作细心，责任心强，有较强的沟通、协调能力，有团队协作精神。 </w:t>
      </w: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（二）泌尿外科主任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招聘人数：1人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任职要求：1、执业医师或主治医师职称；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16" w:leftChars="798" w:hanging="240" w:hangingChars="100"/>
        <w:jc w:val="left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2、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掌握系统性基础理论知识,1年以上神经内外科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或者泌外科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工作经验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3、熟悉计算机基础知识，打字熟练；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4、具有良好的职业道德和团队协作精神。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（三）康复科医师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招聘人数：1人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任职要求：1、执业或主治职称；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2、负责住院患者的医疗工作；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6" w:leftChars="798" w:hanging="240" w:hangingChars="1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3、书写病历，负责患者住院期间的病程记录，及时完成出院患者的病案小结；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4、对所管患者全面负责，做好查房、交班质控工作；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5、认真执行各项规章制度及技术操作常规。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（四）皮肤科医师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招聘人数：1人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任职要求：1、执业或主治职称；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6" w:leftChars="798" w:hanging="240" w:hangingChars="1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2、两年以上相关工作经验，能独立接诊；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6" w:leftChars="798" w:hanging="240" w:hangingChars="1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3、完成皮肤科日常诊疗工作，熟练操作各类皮肤科项目仪器；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6" w:leftChars="798" w:hanging="240" w:hangingChars="1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4、熟知皮肤各项病理知识，能准确诊断并合理解决患者的皮肤问题；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6" w:leftChars="798" w:hanging="240" w:hangingChars="1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5、有三甲医院工作经验优先考虑，优秀毕业生亦可。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（五）口腔科医师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招聘人数：2人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任职要求：1、主治医师及以上职称；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2、熟练掌握口腔科全科操作，有三年以上的临床工作经验；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6" w:leftChars="798" w:hanging="240" w:hangingChars="1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3、对待病人和蔼可亲，积极乐观，有团队合作精神，沟通能力强；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4、临床工作经验丰富者优先。</w:t>
      </w: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（六）检验科技师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招聘人数：2人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9" w:leftChars="228" w:hanging="1440" w:hangingChars="6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任职要求：1、医学检验，临床或生物技术等相关专业专科以上学历，有检验师及主管检验师证书优先考虑；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2、熟悉实验操作，熟练使用仪器；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3、有较好的学习、沟通能力，工作认真细致。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（七）护士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招聘人数：10人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任职要求：1、护理及相关专业大专及以上学历；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2、身高163cm以上；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3、必须有护士证，可变更；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、日常基本的全科临床护理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 w:bidi="ar"/>
        </w:rPr>
        <w:t>5、形象气质佳，亲和力强，富于爱心，踏实敬业。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C86D9"/>
    <w:multiLevelType w:val="singleLevel"/>
    <w:tmpl w:val="ABFC86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2022-02-24T07:37:27Z</dcterms:created>
  <dc:creator>Administrator</dc:creator>
  <cp:lastModifiedBy>古月哥欠</cp:lastModifiedBy>
  <dcterms:modified xsi:type="dcterms:W3CDTF">2022-02-24T07:37:36Z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EB8CDE734BCA4164B584F4CF97CD76E2</vt:lpwstr>
  </property>
</Properties>
</file>